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wordWrap w:val="0"/>
        <w:spacing w:beforeAutospacing="0" w:afterAutospacing="0" w:line="500" w:lineRule="exact"/>
        <w:ind w:firstLine="42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附件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1</w:t>
      </w:r>
    </w:p>
    <w:p>
      <w:pPr>
        <w:pStyle w:val="2"/>
        <w:widowControl/>
        <w:shd w:val="clear" w:color="auto" w:fill="FFFFFF"/>
        <w:spacing w:beforeAutospacing="0" w:afterAutospacing="0" w:line="500" w:lineRule="exact"/>
        <w:ind w:firstLine="420"/>
        <w:jc w:val="center"/>
        <w:rPr>
          <w:rFonts w:ascii="仿宋" w:hAnsi="仿宋" w:eastAsia="仿宋" w:cs="仿宋"/>
          <w:b/>
          <w:color w:val="000000"/>
          <w:sz w:val="32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sz w:val="32"/>
          <w:szCs w:val="28"/>
          <w:shd w:val="clear" w:color="auto" w:fill="FFFFFF"/>
        </w:rPr>
        <w:t>南昌经济技术开发区2020年幼儿园教师招聘复检合格人员名单</w:t>
      </w:r>
    </w:p>
    <w:tbl>
      <w:tblPr>
        <w:tblStyle w:val="3"/>
        <w:tblW w:w="8806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80"/>
        <w:gridCol w:w="1860"/>
        <w:gridCol w:w="2060"/>
        <w:gridCol w:w="1520"/>
        <w:gridCol w:w="8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体检结果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朱明静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20201012529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涂姗姗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20201012317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0187A"/>
    <w:rsid w:val="42A0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2020-09-11T12:38:00Z</dcterms:created>
  <dc:creator>Administrator</dc:creator>
  <cp:lastModifiedBy>Administrator</cp:lastModifiedBy>
  <dcterms:modified xsi:type="dcterms:W3CDTF">2020-09-11T12:38:44Z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