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atLeast"/>
        <w:rPr>
          <w:rFonts w:hint="eastAsia" w:ascii="黑体" w:hAnsi="Verdana" w:eastAsia="黑体"/>
          <w:color w:val="000000"/>
          <w:sz w:val="32"/>
          <w:szCs w:val="32"/>
        </w:rPr>
      </w:pPr>
      <w:r>
        <w:rPr>
          <w:rFonts w:hint="eastAsia" w:ascii="黑体" w:hAnsi="_4eff_5b8b" w:eastAsia="黑体"/>
          <w:color w:val="000000"/>
          <w:sz w:val="32"/>
          <w:szCs w:val="32"/>
        </w:rPr>
        <w:t>附 件</w:t>
      </w:r>
    </w:p>
    <w:p>
      <w:pPr>
        <w:widowControl/>
        <w:shd w:val="clear" w:color="auto" w:fill="FFFFFF"/>
        <w:spacing w:line="520" w:lineRule="atLeast"/>
        <w:jc w:val="center"/>
        <w:rPr>
          <w:rFonts w:hint="eastAsia" w:ascii="方正小标宋简体" w:hAnsi="_5b8b_4f53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_5b8b_4f53" w:eastAsia="方正小标宋简体" w:cs="宋体"/>
          <w:bCs/>
          <w:color w:val="000000"/>
          <w:kern w:val="0"/>
          <w:sz w:val="36"/>
          <w:szCs w:val="36"/>
        </w:rPr>
        <w:t>赣州市章贡区经济和信息化委员会</w:t>
      </w:r>
    </w:p>
    <w:p>
      <w:pPr>
        <w:widowControl/>
        <w:shd w:val="clear" w:color="auto" w:fill="FFFFFF"/>
        <w:spacing w:line="520" w:lineRule="atLeast"/>
        <w:jc w:val="center"/>
        <w:rPr>
          <w:rFonts w:hint="eastAsia" w:ascii="方正小标宋简体" w:hAnsi="_5b8b_4f53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_5b8b_4f53" w:eastAsia="方正小标宋简体" w:cs="宋体"/>
          <w:bCs/>
          <w:color w:val="000000"/>
          <w:kern w:val="0"/>
          <w:sz w:val="36"/>
          <w:szCs w:val="36"/>
        </w:rPr>
        <w:t>招聘工作人员报名登记表</w:t>
      </w:r>
    </w:p>
    <w:tbl>
      <w:tblPr>
        <w:tblStyle w:val="3"/>
        <w:tblW w:w="8949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39"/>
        <w:gridCol w:w="942"/>
        <w:gridCol w:w="1104"/>
        <w:gridCol w:w="873"/>
        <w:gridCol w:w="171"/>
        <w:gridCol w:w="760"/>
        <w:gridCol w:w="1040"/>
        <w:gridCol w:w="358"/>
        <w:gridCol w:w="552"/>
        <w:gridCol w:w="728"/>
        <w:gridCol w:w="1280"/>
        <w:gridCol w:w="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性  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85"/>
              </w:tabs>
              <w:ind w:left="-147" w:right="-13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_5b8b_4f53" w:hAnsi="_5b8b_4f53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民  族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籍  贯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身  高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_5b8b_4f53" w:hAnsi="_5b8b_4f53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53" w:right="-168"/>
              <w:jc w:val="center"/>
              <w:rPr>
                <w:rFonts w:hint="eastAsia" w:ascii="_5b8b_4f53" w:hAnsi="_5b8b_4f53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身体</w:t>
            </w:r>
          </w:p>
          <w:p>
            <w:pPr>
              <w:widowControl/>
              <w:ind w:left="-53" w:right="-16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学  历</w:t>
            </w:r>
          </w:p>
        </w:tc>
        <w:tc>
          <w:tcPr>
            <w:tcW w:w="1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学  位</w:t>
            </w:r>
          </w:p>
        </w:tc>
        <w:tc>
          <w:tcPr>
            <w:tcW w:w="16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身份证号码</w:t>
            </w:r>
          </w:p>
        </w:tc>
        <w:tc>
          <w:tcPr>
            <w:tcW w:w="2908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256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0" w:hRule="atLeast"/>
          <w:jc w:val="center"/>
        </w:trPr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_5b8b_4f53" w:hAnsi="_5b8b_4f53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816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_5b8b_4f53" w:hAnsi="_5b8b_4f53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81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5" w:hRule="atLeast"/>
          <w:jc w:val="center"/>
        </w:trPr>
        <w:tc>
          <w:tcPr>
            <w:tcW w:w="99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称  谓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年  龄</w:t>
            </w: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80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9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9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9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备      注</w:t>
            </w:r>
          </w:p>
        </w:tc>
        <w:tc>
          <w:tcPr>
            <w:tcW w:w="781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B3EBA"/>
    <w:rsid w:val="566B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 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2018-12-14T00:35:00Z</dcterms:created>
  <dc:creator>黄佳瑶</dc:creator>
  <cp:lastModifiedBy>黄佳瑶</cp:lastModifiedBy>
  <dcterms:modified xsi:type="dcterms:W3CDTF">2018-12-14T00:36:03Z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